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DE" w:rsidRPr="008120A8" w:rsidRDefault="008120A8" w:rsidP="00AC1965">
      <w:pPr>
        <w:jc w:val="center"/>
        <w:rPr>
          <w:rFonts w:ascii="HGP創英角ﾎﾟｯﾌﾟ体" w:eastAsia="HGP創英角ﾎﾟｯﾌﾟ体" w:hAnsi="HGP創英角ﾎﾟｯﾌﾟ体"/>
          <w:b/>
          <w:sz w:val="44"/>
        </w:rPr>
      </w:pPr>
      <w:r w:rsidRPr="008120A8">
        <w:rPr>
          <w:rFonts w:ascii="HGP創英角ﾎﾟｯﾌﾟ体" w:eastAsia="HGP創英角ﾎﾟｯﾌﾟ体" w:hAnsi="HGP創英角ﾎﾟｯﾌﾟ体" w:hint="eastAsia"/>
          <w:b/>
          <w:sz w:val="44"/>
        </w:rPr>
        <w:t>キャンプファイヤーシナリオ例</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6711"/>
        <w:gridCol w:w="2592"/>
      </w:tblGrid>
      <w:tr w:rsidR="00BD3ADE" w:rsidRPr="007B4C66" w:rsidTr="00184FB6">
        <w:trPr>
          <w:trHeight w:val="348"/>
          <w:jc w:val="center"/>
        </w:trPr>
        <w:tc>
          <w:tcPr>
            <w:tcW w:w="1607" w:type="dxa"/>
            <w:shd w:val="clear" w:color="auto" w:fill="auto"/>
          </w:tcPr>
          <w:p w:rsidR="00BD3ADE" w:rsidRPr="007B4C66" w:rsidRDefault="00BD3ADE" w:rsidP="00623143">
            <w:pPr>
              <w:snapToGrid w:val="0"/>
              <w:jc w:val="center"/>
              <w:rPr>
                <w:rFonts w:ascii="ＭＳ 明朝" w:hAnsi="ＭＳ 明朝"/>
                <w:sz w:val="22"/>
              </w:rPr>
            </w:pPr>
            <w:r w:rsidRPr="007B4C66">
              <w:rPr>
                <w:rFonts w:ascii="ＭＳ 明朝" w:hAnsi="ＭＳ 明朝" w:hint="eastAsia"/>
                <w:sz w:val="22"/>
              </w:rPr>
              <w:t>内容・時間</w:t>
            </w:r>
          </w:p>
        </w:tc>
        <w:tc>
          <w:tcPr>
            <w:tcW w:w="6711" w:type="dxa"/>
            <w:shd w:val="clear" w:color="auto" w:fill="auto"/>
          </w:tcPr>
          <w:p w:rsidR="00BD3ADE" w:rsidRPr="007B4C66" w:rsidRDefault="00BD3ADE" w:rsidP="00623143">
            <w:pPr>
              <w:snapToGrid w:val="0"/>
              <w:jc w:val="center"/>
              <w:rPr>
                <w:rFonts w:ascii="ＭＳ 明朝" w:hAnsi="ＭＳ 明朝"/>
                <w:sz w:val="22"/>
              </w:rPr>
            </w:pPr>
            <w:r w:rsidRPr="007B4C66">
              <w:rPr>
                <w:rFonts w:ascii="ＭＳ 明朝" w:hAnsi="ＭＳ 明朝" w:hint="eastAsia"/>
                <w:sz w:val="22"/>
              </w:rPr>
              <w:t>詳細</w:t>
            </w:r>
          </w:p>
        </w:tc>
        <w:tc>
          <w:tcPr>
            <w:tcW w:w="2592" w:type="dxa"/>
            <w:shd w:val="clear" w:color="auto" w:fill="auto"/>
          </w:tcPr>
          <w:p w:rsidR="00BD3ADE" w:rsidRPr="007B4C66" w:rsidRDefault="00BD3ADE" w:rsidP="00623143">
            <w:pPr>
              <w:snapToGrid w:val="0"/>
              <w:jc w:val="center"/>
              <w:rPr>
                <w:rFonts w:ascii="ＭＳ 明朝" w:hAnsi="ＭＳ 明朝"/>
                <w:sz w:val="22"/>
              </w:rPr>
            </w:pPr>
            <w:r w:rsidRPr="007B4C66">
              <w:rPr>
                <w:rFonts w:ascii="ＭＳ 明朝" w:hAnsi="ＭＳ 明朝" w:hint="eastAsia"/>
                <w:sz w:val="22"/>
              </w:rPr>
              <w:t>備考</w:t>
            </w:r>
          </w:p>
        </w:tc>
      </w:tr>
      <w:tr w:rsidR="00BD3ADE" w:rsidRPr="007B4C66" w:rsidTr="00184FB6">
        <w:trPr>
          <w:jc w:val="center"/>
        </w:trPr>
        <w:tc>
          <w:tcPr>
            <w:tcW w:w="1607" w:type="dxa"/>
            <w:shd w:val="clear" w:color="auto" w:fill="auto"/>
          </w:tcPr>
          <w:p w:rsidR="00BD3ADE" w:rsidRPr="007B4C66" w:rsidRDefault="00BD3ADE" w:rsidP="00BD3ADE">
            <w:pPr>
              <w:numPr>
                <w:ilvl w:val="0"/>
                <w:numId w:val="4"/>
              </w:numPr>
              <w:snapToGrid w:val="0"/>
              <w:rPr>
                <w:rFonts w:ascii="ＭＳ 明朝" w:hAnsi="ＭＳ 明朝"/>
                <w:sz w:val="22"/>
              </w:rPr>
            </w:pPr>
            <w:r w:rsidRPr="007B4C66">
              <w:rPr>
                <w:rFonts w:ascii="ＭＳ 明朝" w:hAnsi="ＭＳ 明朝" w:hint="eastAsia"/>
                <w:sz w:val="22"/>
              </w:rPr>
              <w:t>入場</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０：００</w:t>
            </w:r>
          </w:p>
        </w:tc>
        <w:tc>
          <w:tcPr>
            <w:tcW w:w="6711" w:type="dxa"/>
            <w:shd w:val="clear" w:color="auto" w:fill="auto"/>
          </w:tcPr>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・薄明かりの中を班ごとに順番に入場し，営火台を囲む。</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sz w:val="22"/>
              </w:rPr>
              <w:t>・ＢＧＭに合わせてハミングする。</w:t>
            </w:r>
          </w:p>
        </w:tc>
        <w:tc>
          <w:tcPr>
            <w:tcW w:w="2592" w:type="dxa"/>
            <w:shd w:val="clear" w:color="auto" w:fill="auto"/>
          </w:tcPr>
          <w:p w:rsidR="00BD3ADE" w:rsidRPr="007B4C66" w:rsidRDefault="00BD3ADE" w:rsidP="00623143">
            <w:pPr>
              <w:snapToGrid w:val="0"/>
              <w:rPr>
                <w:rFonts w:ascii="ＭＳ 明朝" w:hAnsi="ＭＳ 明朝"/>
                <w:sz w:val="22"/>
              </w:rPr>
            </w:pPr>
            <w:r>
              <w:rPr>
                <w:rFonts w:ascii="ＭＳ 明朝" w:hAnsi="ＭＳ 明朝" w:hint="eastAsia"/>
                <w:sz w:val="22"/>
              </w:rPr>
              <w:t>♪</w:t>
            </w:r>
            <w:r w:rsidR="00184FB6">
              <w:rPr>
                <w:rFonts w:ascii="ＭＳ 明朝" w:hAnsi="ＭＳ 明朝"/>
                <w:sz w:val="22"/>
              </w:rPr>
              <w:t>遠き山</w:t>
            </w:r>
            <w:r w:rsidR="00184FB6">
              <w:rPr>
                <w:rFonts w:ascii="ＭＳ 明朝" w:hAnsi="ＭＳ 明朝" w:hint="eastAsia"/>
                <w:sz w:val="22"/>
              </w:rPr>
              <w:t>に</w:t>
            </w:r>
            <w:r w:rsidRPr="007B4C66">
              <w:rPr>
                <w:rFonts w:ascii="ＭＳ 明朝" w:hAnsi="ＭＳ 明朝"/>
                <w:sz w:val="22"/>
              </w:rPr>
              <w:t>日は落ちて</w:t>
            </w:r>
          </w:p>
        </w:tc>
      </w:tr>
      <w:tr w:rsidR="00BD3ADE" w:rsidRPr="007B4C66" w:rsidTr="00184FB6">
        <w:trPr>
          <w:jc w:val="center"/>
        </w:trPr>
        <w:tc>
          <w:tcPr>
            <w:tcW w:w="1607" w:type="dxa"/>
            <w:shd w:val="clear" w:color="auto" w:fill="auto"/>
          </w:tcPr>
          <w:p w:rsidR="00BD3ADE" w:rsidRPr="007B4C66" w:rsidRDefault="00BD3ADE" w:rsidP="00BD3ADE">
            <w:pPr>
              <w:numPr>
                <w:ilvl w:val="0"/>
                <w:numId w:val="4"/>
              </w:numPr>
              <w:snapToGrid w:val="0"/>
              <w:rPr>
                <w:rFonts w:ascii="ＭＳ 明朝" w:hAnsi="ＭＳ 明朝"/>
                <w:sz w:val="22"/>
              </w:rPr>
            </w:pPr>
            <w:r w:rsidRPr="007B4C66">
              <w:rPr>
                <w:rFonts w:ascii="ＭＳ 明朝" w:hAnsi="ＭＳ 明朝" w:hint="eastAsia"/>
                <w:sz w:val="22"/>
              </w:rPr>
              <w:t>開始</w:t>
            </w:r>
          </w:p>
          <w:p w:rsidR="00BD3ADE" w:rsidRPr="007B4C66" w:rsidRDefault="00BD3ADE" w:rsidP="00623143">
            <w:pPr>
              <w:snapToGrid w:val="0"/>
              <w:rPr>
                <w:rFonts w:ascii="ＭＳ 明朝" w:hAnsi="ＭＳ 明朝"/>
                <w:sz w:val="22"/>
              </w:rPr>
            </w:pPr>
          </w:p>
        </w:tc>
        <w:tc>
          <w:tcPr>
            <w:tcW w:w="6711" w:type="dxa"/>
            <w:shd w:val="clear" w:color="auto" w:fill="auto"/>
          </w:tcPr>
          <w:p w:rsidR="00BD3ADE" w:rsidRPr="007B4C66" w:rsidRDefault="00BD3ADE" w:rsidP="00623143">
            <w:pPr>
              <w:snapToGrid w:val="0"/>
              <w:ind w:left="241" w:hangingChars="100" w:hanging="241"/>
              <w:jc w:val="center"/>
              <w:rPr>
                <w:rFonts w:ascii="ＭＳ 明朝" w:hAnsi="ＭＳ 明朝"/>
                <w:b/>
                <w:w w:val="120"/>
                <w:sz w:val="20"/>
                <w:bdr w:val="single" w:sz="4" w:space="0" w:color="auto"/>
              </w:rPr>
            </w:pPr>
            <w:r w:rsidRPr="007B4C66">
              <w:rPr>
                <w:rFonts w:ascii="ＭＳ 明朝" w:hAnsi="ＭＳ 明朝" w:hint="eastAsia"/>
                <w:b/>
                <w:w w:val="120"/>
                <w:sz w:val="20"/>
                <w:bdr w:val="single" w:sz="4" w:space="0" w:color="auto"/>
              </w:rPr>
              <w:t>第1部：カウンシル・ファイヤー</w:t>
            </w:r>
          </w:p>
          <w:p w:rsidR="00BD3ADE" w:rsidRPr="007B4C66" w:rsidRDefault="00BD3ADE" w:rsidP="00623143">
            <w:pPr>
              <w:snapToGrid w:val="0"/>
              <w:spacing w:line="0" w:lineRule="atLeast"/>
              <w:rPr>
                <w:rFonts w:ascii="ＭＳ 明朝" w:hAnsi="ＭＳ 明朝"/>
                <w:sz w:val="22"/>
              </w:rPr>
            </w:pPr>
            <w:r w:rsidRPr="007B4C66">
              <w:rPr>
                <w:rFonts w:ascii="ＭＳ 明朝" w:hAnsi="ＭＳ 明朝" w:hint="eastAsia"/>
                <w:sz w:val="22"/>
              </w:rPr>
              <w:t>・</w:t>
            </w:r>
            <w:r w:rsidRPr="007B4C66">
              <w:rPr>
                <w:rFonts w:ascii="ＭＳ 明朝" w:hAnsi="ＭＳ 明朝" w:hint="eastAsia"/>
              </w:rPr>
              <w:t>「皆さん静かに座りましょう。外では空の星がまるでこの時を迎えることを喜んでいるかのように輝いています。皆さんの仲間を見る目も，昨日であったとは思えないほど輝いています。○日間の思い出をしっかり刻むために，大いに楽しみましょう。」</w:t>
            </w:r>
          </w:p>
        </w:tc>
        <w:tc>
          <w:tcPr>
            <w:tcW w:w="2592" w:type="dxa"/>
            <w:shd w:val="clear" w:color="auto" w:fill="auto"/>
          </w:tcPr>
          <w:p w:rsidR="00BD3ADE" w:rsidRPr="007B4C66" w:rsidRDefault="00BD3ADE" w:rsidP="00623143">
            <w:pPr>
              <w:snapToGrid w:val="0"/>
              <w:rPr>
                <w:rFonts w:ascii="ＭＳ 明朝" w:hAnsi="ＭＳ 明朝"/>
                <w:sz w:val="22"/>
              </w:rPr>
            </w:pPr>
          </w:p>
        </w:tc>
      </w:tr>
      <w:tr w:rsidR="00BD3ADE" w:rsidRPr="007B4C66" w:rsidTr="00184FB6">
        <w:trPr>
          <w:trHeight w:val="817"/>
          <w:jc w:val="center"/>
        </w:trPr>
        <w:tc>
          <w:tcPr>
            <w:tcW w:w="1607" w:type="dxa"/>
            <w:shd w:val="clear" w:color="auto" w:fill="auto"/>
          </w:tcPr>
          <w:p w:rsidR="00BD3ADE" w:rsidRPr="007B4C66" w:rsidRDefault="00BD3ADE" w:rsidP="00BD3ADE">
            <w:pPr>
              <w:numPr>
                <w:ilvl w:val="0"/>
                <w:numId w:val="4"/>
              </w:numPr>
              <w:snapToGrid w:val="0"/>
              <w:rPr>
                <w:rFonts w:ascii="ＭＳ 明朝" w:hAnsi="ＭＳ 明朝"/>
                <w:sz w:val="22"/>
              </w:rPr>
            </w:pPr>
            <w:r w:rsidRPr="007B4C66">
              <w:rPr>
                <w:rFonts w:ascii="ＭＳ 明朝" w:hAnsi="ＭＳ 明朝" w:hint="eastAsia"/>
                <w:sz w:val="22"/>
              </w:rPr>
              <w:t>火の神</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０</w:t>
            </w:r>
            <w:r w:rsidRPr="007B4C66">
              <w:rPr>
                <w:rFonts w:ascii="ＭＳ 明朝" w:hAnsi="ＭＳ 明朝"/>
                <w:sz w:val="22"/>
              </w:rPr>
              <w:t>：０５</w:t>
            </w:r>
          </w:p>
        </w:tc>
        <w:tc>
          <w:tcPr>
            <w:tcW w:w="6711" w:type="dxa"/>
            <w:shd w:val="clear" w:color="auto" w:fill="auto"/>
          </w:tcPr>
          <w:p w:rsidR="00BD3ADE" w:rsidRPr="007B4C66" w:rsidRDefault="00BD3ADE" w:rsidP="00623143">
            <w:pPr>
              <w:snapToGrid w:val="0"/>
              <w:rPr>
                <w:rFonts w:ascii="ＭＳ 明朝" w:hAnsi="ＭＳ 明朝"/>
                <w:sz w:val="22"/>
              </w:rPr>
            </w:pPr>
            <w:r w:rsidRPr="007B4C66">
              <w:rPr>
                <w:rFonts w:ascii="ＭＳ 明朝" w:hAnsi="ＭＳ 明朝" w:hint="eastAsia"/>
                <w:sz w:val="22"/>
              </w:rPr>
              <w:t>・「火の神入場」</w:t>
            </w:r>
          </w:p>
          <w:p w:rsidR="00BD3ADE" w:rsidRPr="007B4C66" w:rsidRDefault="00BD3ADE" w:rsidP="00623143">
            <w:pPr>
              <w:snapToGrid w:val="0"/>
              <w:rPr>
                <w:rFonts w:ascii="ＭＳ 明朝" w:hAnsi="ＭＳ 明朝"/>
                <w:sz w:val="22"/>
              </w:rPr>
            </w:pPr>
            <w:r w:rsidRPr="007B4C66">
              <w:rPr>
                <w:rFonts w:ascii="ＭＳ 明朝" w:hAnsi="ＭＳ 明朝"/>
                <w:sz w:val="22"/>
              </w:rPr>
              <w:t>・火の神の後ろに各班から選出した火の子がついて入場する。</w:t>
            </w:r>
          </w:p>
          <w:p w:rsidR="00BD3ADE" w:rsidRPr="007B4C66" w:rsidRDefault="00BD3ADE" w:rsidP="00623143">
            <w:pPr>
              <w:snapToGrid w:val="0"/>
              <w:rPr>
                <w:rFonts w:ascii="ＭＳ 明朝" w:hAnsi="ＭＳ 明朝"/>
                <w:sz w:val="22"/>
              </w:rPr>
            </w:pPr>
            <w:r w:rsidRPr="007B4C66">
              <w:rPr>
                <w:rFonts w:ascii="ＭＳ 明朝" w:hAnsi="ＭＳ 明朝"/>
                <w:sz w:val="22"/>
              </w:rPr>
              <w:t>・火の神のトーチのみ火が付いている。</w:t>
            </w:r>
          </w:p>
        </w:tc>
        <w:tc>
          <w:tcPr>
            <w:tcW w:w="2592" w:type="dxa"/>
            <w:shd w:val="clear" w:color="auto" w:fill="auto"/>
          </w:tcPr>
          <w:p w:rsidR="00BD3ADE" w:rsidRPr="007B4C66" w:rsidRDefault="00BD3ADE" w:rsidP="00BD3ADE">
            <w:pPr>
              <w:snapToGrid w:val="0"/>
              <w:rPr>
                <w:rFonts w:ascii="ＭＳ 明朝" w:hAnsi="ＭＳ 明朝"/>
                <w:sz w:val="22"/>
              </w:rPr>
            </w:pPr>
            <w:r w:rsidRPr="007B4C66">
              <w:rPr>
                <w:rFonts w:ascii="ＭＳ 明朝" w:hAnsi="ＭＳ 明朝" w:hint="eastAsia"/>
                <w:sz w:val="22"/>
              </w:rPr>
              <w:t>ＢＧＭ</w:t>
            </w:r>
          </w:p>
        </w:tc>
      </w:tr>
      <w:tr w:rsidR="00BD3ADE" w:rsidRPr="007B4C66" w:rsidTr="00184FB6">
        <w:trPr>
          <w:trHeight w:val="2535"/>
          <w:jc w:val="center"/>
        </w:trPr>
        <w:tc>
          <w:tcPr>
            <w:tcW w:w="1607" w:type="dxa"/>
            <w:shd w:val="clear" w:color="auto" w:fill="auto"/>
          </w:tcPr>
          <w:p w:rsidR="00BD3ADE" w:rsidRPr="007B4C66" w:rsidRDefault="00BD3ADE" w:rsidP="00BD3ADE">
            <w:pPr>
              <w:numPr>
                <w:ilvl w:val="0"/>
                <w:numId w:val="4"/>
              </w:numPr>
              <w:snapToGrid w:val="0"/>
              <w:rPr>
                <w:rFonts w:ascii="ＭＳ 明朝" w:hAnsi="ＭＳ 明朝"/>
                <w:sz w:val="22"/>
              </w:rPr>
            </w:pPr>
            <w:r w:rsidRPr="007B4C66">
              <w:rPr>
                <w:rFonts w:ascii="ＭＳ 明朝" w:hAnsi="ＭＳ 明朝" w:hint="eastAsia"/>
                <w:sz w:val="22"/>
              </w:rPr>
              <w:t>点火</w:t>
            </w:r>
          </w:p>
          <w:p w:rsidR="00BD3ADE" w:rsidRPr="007B4C66" w:rsidRDefault="00BD3ADE" w:rsidP="00623143">
            <w:pPr>
              <w:snapToGrid w:val="0"/>
              <w:rPr>
                <w:rFonts w:ascii="ＭＳ 明朝" w:hAnsi="ＭＳ 明朝"/>
                <w:sz w:val="22"/>
              </w:rPr>
            </w:pPr>
          </w:p>
        </w:tc>
        <w:tc>
          <w:tcPr>
            <w:tcW w:w="6711" w:type="dxa"/>
            <w:shd w:val="clear" w:color="auto" w:fill="auto"/>
          </w:tcPr>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・「それでは火の神より言葉をいただきます。」</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・「ありがとうございました。」</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・「分火」</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sz w:val="22"/>
              </w:rPr>
              <w:t>・火の神が，火の子を順番に回りトーチに火をつけていく。</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sz w:val="22"/>
              </w:rPr>
              <w:t>・火の神のトーチが，火の子のトーチの下になるように。</w:t>
            </w:r>
          </w:p>
          <w:p w:rsidR="00BD3ADE" w:rsidRPr="007B4C66" w:rsidRDefault="00BD3ADE" w:rsidP="00623143">
            <w:pPr>
              <w:snapToGrid w:val="0"/>
              <w:ind w:leftChars="100" w:left="210" w:firstLineChars="100" w:firstLine="220"/>
              <w:rPr>
                <w:rFonts w:ascii="ＭＳ 明朝" w:hAnsi="ＭＳ 明朝"/>
                <w:sz w:val="22"/>
              </w:rPr>
            </w:pPr>
            <w:r w:rsidRPr="007B4C66">
              <w:rPr>
                <w:rFonts w:ascii="ＭＳ 明朝" w:hAnsi="ＭＳ 明朝" w:hint="eastAsia"/>
                <w:sz w:val="22"/>
              </w:rPr>
              <w:t>＊「これは勇気の火」（勇気の火）</w:t>
            </w:r>
          </w:p>
          <w:p w:rsidR="00BD3ADE" w:rsidRPr="007B4C66" w:rsidRDefault="00BD3ADE" w:rsidP="00623143">
            <w:pPr>
              <w:snapToGrid w:val="0"/>
              <w:ind w:leftChars="100" w:left="210" w:firstLineChars="100" w:firstLine="220"/>
              <w:rPr>
                <w:rFonts w:ascii="ＭＳ 明朝" w:hAnsi="ＭＳ 明朝"/>
                <w:sz w:val="22"/>
              </w:rPr>
            </w:pPr>
            <w:r w:rsidRPr="007B4C66">
              <w:rPr>
                <w:rFonts w:ascii="ＭＳ 明朝" w:hAnsi="ＭＳ 明朝" w:hint="eastAsia"/>
                <w:sz w:val="22"/>
              </w:rPr>
              <w:t>＊「これは友情の火」（友情の火）</w:t>
            </w:r>
          </w:p>
          <w:p w:rsidR="00BD3ADE" w:rsidRPr="007B4C66" w:rsidRDefault="00BD3ADE" w:rsidP="00623143">
            <w:pPr>
              <w:snapToGrid w:val="0"/>
              <w:ind w:leftChars="100" w:left="210" w:firstLineChars="100" w:firstLine="220"/>
              <w:rPr>
                <w:rFonts w:ascii="ＭＳ 明朝" w:hAnsi="ＭＳ 明朝"/>
                <w:sz w:val="22"/>
              </w:rPr>
            </w:pPr>
            <w:r w:rsidRPr="007B4C66">
              <w:rPr>
                <w:rFonts w:ascii="ＭＳ 明朝" w:hAnsi="ＭＳ 明朝" w:hint="eastAsia"/>
                <w:sz w:val="22"/>
              </w:rPr>
              <w:t>＊「これは努力の火」（努力の火）</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・「点火」</w:t>
            </w:r>
          </w:p>
        </w:tc>
        <w:tc>
          <w:tcPr>
            <w:tcW w:w="2592" w:type="dxa"/>
            <w:shd w:val="clear" w:color="auto" w:fill="auto"/>
          </w:tcPr>
          <w:p w:rsidR="00BD3ADE" w:rsidRPr="007B4C66" w:rsidRDefault="00BD3ADE" w:rsidP="00623143">
            <w:pPr>
              <w:snapToGrid w:val="0"/>
              <w:rPr>
                <w:rFonts w:ascii="ＭＳ 明朝" w:hAnsi="ＭＳ 明朝"/>
                <w:sz w:val="22"/>
              </w:rPr>
            </w:pPr>
            <w:r w:rsidRPr="007B4C66">
              <w:rPr>
                <w:rFonts w:ascii="ＭＳ 明朝" w:hAnsi="ＭＳ 明朝" w:hint="eastAsia"/>
                <w:sz w:val="22"/>
              </w:rPr>
              <w:t>火の神の言葉</w:t>
            </w:r>
          </w:p>
          <w:p w:rsidR="00BD3ADE" w:rsidRPr="007B4C66" w:rsidRDefault="00BD3ADE" w:rsidP="00623143">
            <w:pPr>
              <w:snapToGrid w:val="0"/>
              <w:ind w:leftChars="-1" w:hanging="2"/>
              <w:rPr>
                <w:rFonts w:ascii="ＭＳ 明朝" w:hAnsi="ＭＳ 明朝"/>
                <w:sz w:val="22"/>
              </w:rPr>
            </w:pPr>
            <w:r w:rsidRPr="007B4C66">
              <w:rPr>
                <w:rFonts w:ascii="ＭＳ 明朝" w:hAnsi="ＭＳ 明朝" w:hint="eastAsia"/>
                <w:sz w:val="22"/>
              </w:rPr>
              <w:t>われは，火の神。聖なる火をつかさどる者。火は太古の昔から人類を孤独の闇から導き出し，ふれあう暖かさを与えた。そして文明の発展の力となった。今この火を皆に与えよう。</w:t>
            </w:r>
          </w:p>
        </w:tc>
      </w:tr>
      <w:tr w:rsidR="00BD3ADE" w:rsidRPr="007B4C66" w:rsidTr="00184FB6">
        <w:trPr>
          <w:trHeight w:val="794"/>
          <w:jc w:val="center"/>
        </w:trPr>
        <w:tc>
          <w:tcPr>
            <w:tcW w:w="1607" w:type="dxa"/>
            <w:shd w:val="clear" w:color="auto" w:fill="auto"/>
          </w:tcPr>
          <w:p w:rsidR="00BD3ADE" w:rsidRPr="007B4C66" w:rsidRDefault="00BD3ADE" w:rsidP="00BD3ADE">
            <w:pPr>
              <w:numPr>
                <w:ilvl w:val="0"/>
                <w:numId w:val="4"/>
              </w:numPr>
              <w:snapToGrid w:val="0"/>
              <w:rPr>
                <w:rFonts w:ascii="ＭＳ 明朝" w:hAnsi="ＭＳ 明朝"/>
                <w:sz w:val="22"/>
              </w:rPr>
            </w:pPr>
            <w:r w:rsidRPr="007B4C66">
              <w:rPr>
                <w:rFonts w:ascii="ＭＳ 明朝" w:hAnsi="ＭＳ 明朝" w:hint="eastAsia"/>
                <w:sz w:val="22"/>
              </w:rPr>
              <w:t>歌</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０</w:t>
            </w:r>
            <w:r w:rsidRPr="007B4C66">
              <w:rPr>
                <w:rFonts w:ascii="ＭＳ 明朝" w:hAnsi="ＭＳ 明朝"/>
                <w:sz w:val="22"/>
              </w:rPr>
              <w:t>：１５</w:t>
            </w:r>
          </w:p>
        </w:tc>
        <w:tc>
          <w:tcPr>
            <w:tcW w:w="6711" w:type="dxa"/>
            <w:shd w:val="clear" w:color="auto" w:fill="auto"/>
          </w:tcPr>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w:t>
            </w:r>
            <w:r w:rsidRPr="007B4C66">
              <w:rPr>
                <w:rFonts w:ascii="ＭＳ 明朝" w:hAnsi="ＭＳ 明朝" w:hint="eastAsia"/>
              </w:rPr>
              <w:t>今火の神より聖なる火を授かりました。この炎が燃え続けるように【燃えろよ燃えろ】を歌いましょう。</w:t>
            </w:r>
            <w:r w:rsidRPr="007B4C66">
              <w:rPr>
                <w:rFonts w:ascii="ＭＳ 明朝" w:hAnsi="ＭＳ 明朝" w:hint="eastAsia"/>
                <w:sz w:val="22"/>
              </w:rPr>
              <w:t>」</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・歌っている間に</w:t>
            </w:r>
            <w:r w:rsidRPr="007B4C66">
              <w:rPr>
                <w:rFonts w:ascii="ＭＳ 明朝" w:hAnsi="ＭＳ 明朝"/>
                <w:sz w:val="22"/>
              </w:rPr>
              <w:t>火の神が・火の子は退場する。</w:t>
            </w:r>
          </w:p>
        </w:tc>
        <w:tc>
          <w:tcPr>
            <w:tcW w:w="2592" w:type="dxa"/>
            <w:shd w:val="clear" w:color="auto" w:fill="auto"/>
          </w:tcPr>
          <w:p w:rsidR="00BD3ADE" w:rsidRPr="007B4C66" w:rsidRDefault="00184FB6" w:rsidP="00623143">
            <w:pPr>
              <w:snapToGrid w:val="0"/>
              <w:rPr>
                <w:rFonts w:ascii="ＭＳ 明朝" w:hAnsi="ＭＳ 明朝"/>
                <w:sz w:val="22"/>
              </w:rPr>
            </w:pPr>
            <w:r>
              <w:rPr>
                <w:rFonts w:ascii="ＭＳ 明朝" w:hAnsi="ＭＳ 明朝" w:hint="eastAsia"/>
                <w:sz w:val="22"/>
              </w:rPr>
              <w:t>♪</w:t>
            </w:r>
            <w:r w:rsidR="00BD3ADE" w:rsidRPr="007B4C66">
              <w:rPr>
                <w:rFonts w:ascii="ＭＳ 明朝" w:hAnsi="ＭＳ 明朝" w:hint="eastAsia"/>
                <w:sz w:val="22"/>
              </w:rPr>
              <w:t>燃えろ燃えろ</w:t>
            </w:r>
          </w:p>
        </w:tc>
      </w:tr>
      <w:tr w:rsidR="00BD3ADE" w:rsidRPr="007B4C66" w:rsidTr="00184FB6">
        <w:trPr>
          <w:trHeight w:val="555"/>
          <w:jc w:val="center"/>
        </w:trPr>
        <w:tc>
          <w:tcPr>
            <w:tcW w:w="1607" w:type="dxa"/>
            <w:shd w:val="clear" w:color="auto" w:fill="auto"/>
          </w:tcPr>
          <w:p w:rsidR="00BD3ADE" w:rsidRPr="007B4C66" w:rsidRDefault="00BD3ADE" w:rsidP="00623143">
            <w:pPr>
              <w:snapToGrid w:val="0"/>
              <w:rPr>
                <w:rFonts w:ascii="ＭＳ 明朝" w:hAnsi="ＭＳ 明朝"/>
                <w:sz w:val="22"/>
              </w:rPr>
            </w:pPr>
            <w:r w:rsidRPr="007B4C66">
              <w:rPr>
                <w:rFonts w:ascii="ＭＳ 明朝" w:hAnsi="ＭＳ 明朝" w:hint="eastAsia"/>
                <w:sz w:val="22"/>
              </w:rPr>
              <w:t>６．ゲーム</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０</w:t>
            </w:r>
            <w:r w:rsidRPr="007B4C66">
              <w:rPr>
                <w:rFonts w:ascii="ＭＳ 明朝" w:hAnsi="ＭＳ 明朝"/>
                <w:sz w:val="22"/>
              </w:rPr>
              <w:t>：２０</w:t>
            </w:r>
          </w:p>
        </w:tc>
        <w:tc>
          <w:tcPr>
            <w:tcW w:w="6711" w:type="dxa"/>
            <w:shd w:val="clear" w:color="auto" w:fill="auto"/>
          </w:tcPr>
          <w:p w:rsidR="00BD3ADE" w:rsidRPr="007B4C66" w:rsidRDefault="00BD3ADE" w:rsidP="00623143">
            <w:pPr>
              <w:snapToGrid w:val="0"/>
              <w:spacing w:line="0" w:lineRule="atLeast"/>
              <w:jc w:val="center"/>
              <w:rPr>
                <w:rFonts w:ascii="ＭＳ 明朝" w:hAnsi="ＭＳ 明朝"/>
                <w:b/>
                <w:w w:val="120"/>
                <w:sz w:val="20"/>
                <w:bdr w:val="single" w:sz="4" w:space="0" w:color="auto"/>
              </w:rPr>
            </w:pPr>
            <w:r w:rsidRPr="007B4C66">
              <w:rPr>
                <w:rFonts w:ascii="ＭＳ 明朝" w:hAnsi="ＭＳ 明朝" w:hint="eastAsia"/>
                <w:b/>
                <w:w w:val="120"/>
                <w:sz w:val="20"/>
                <w:bdr w:val="single" w:sz="4" w:space="0" w:color="auto"/>
              </w:rPr>
              <w:t>第２部：ボン・ファイヤー</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・もうじゅうがりに行こうよ</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・グループ対抗フープリレー</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・進化じゃんけん</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・言うこと一緒，やること一緒</w:t>
            </w:r>
          </w:p>
          <w:p w:rsidR="00BD3ADE" w:rsidRPr="007B4C66" w:rsidRDefault="00BD3ADE" w:rsidP="00623143">
            <w:pPr>
              <w:snapToGrid w:val="0"/>
              <w:rPr>
                <w:rFonts w:ascii="ＭＳ 明朝" w:hAnsi="ＭＳ 明朝"/>
                <w:sz w:val="22"/>
              </w:rPr>
            </w:pPr>
            <w:r w:rsidRPr="007B4C66">
              <w:rPr>
                <w:rFonts w:ascii="ＭＳ 明朝" w:hAnsi="ＭＳ 明朝"/>
                <w:sz w:val="22"/>
              </w:rPr>
              <w:t>・</w:t>
            </w:r>
            <w:r w:rsidRPr="007B4C66">
              <w:rPr>
                <w:rFonts w:ascii="ＭＳ 明朝" w:hAnsi="ＭＳ 明朝" w:hint="eastAsia"/>
                <w:sz w:val="22"/>
              </w:rPr>
              <w:t>マイムマイム（ダンス）</w:t>
            </w:r>
          </w:p>
        </w:tc>
        <w:tc>
          <w:tcPr>
            <w:tcW w:w="2592" w:type="dxa"/>
            <w:shd w:val="clear" w:color="auto" w:fill="auto"/>
          </w:tcPr>
          <w:p w:rsidR="00BD3ADE" w:rsidRPr="007B4C66" w:rsidRDefault="00BD3ADE"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r w:rsidRPr="007B4C66">
              <w:rPr>
                <w:rFonts w:ascii="ＭＳ 明朝" w:hAnsi="ＭＳ 明朝" w:hint="eastAsia"/>
                <w:sz w:val="22"/>
              </w:rPr>
              <w:t>フラフープ</w:t>
            </w:r>
          </w:p>
          <w:p w:rsidR="00BD3ADE" w:rsidRPr="007B4C66" w:rsidRDefault="00BD3ADE" w:rsidP="00623143">
            <w:pPr>
              <w:snapToGrid w:val="0"/>
              <w:rPr>
                <w:rFonts w:ascii="ＭＳ 明朝" w:hAnsi="ＭＳ 明朝"/>
                <w:sz w:val="22"/>
              </w:rPr>
            </w:pPr>
          </w:p>
        </w:tc>
      </w:tr>
      <w:tr w:rsidR="00BD3ADE" w:rsidRPr="007B4C66" w:rsidTr="00184FB6">
        <w:trPr>
          <w:trHeight w:val="555"/>
          <w:jc w:val="center"/>
        </w:trPr>
        <w:tc>
          <w:tcPr>
            <w:tcW w:w="1607" w:type="dxa"/>
            <w:shd w:val="clear" w:color="auto" w:fill="auto"/>
          </w:tcPr>
          <w:p w:rsidR="00BD3ADE" w:rsidRPr="007B4C66" w:rsidRDefault="00BD3ADE" w:rsidP="00BD3ADE">
            <w:pPr>
              <w:numPr>
                <w:ilvl w:val="0"/>
                <w:numId w:val="5"/>
              </w:numPr>
              <w:snapToGrid w:val="0"/>
              <w:rPr>
                <w:rFonts w:ascii="ＭＳ 明朝" w:hAnsi="ＭＳ 明朝"/>
                <w:sz w:val="22"/>
              </w:rPr>
            </w:pPr>
            <w:r w:rsidRPr="007B4C66">
              <w:rPr>
                <w:rFonts w:ascii="ＭＳ 明朝" w:hAnsi="ＭＳ 明朝" w:hint="eastAsia"/>
                <w:sz w:val="22"/>
              </w:rPr>
              <w:t>振り返り</w:t>
            </w:r>
          </w:p>
          <w:p w:rsidR="00BD3ADE" w:rsidRPr="007B4C66" w:rsidRDefault="00BD3ADE" w:rsidP="00623143">
            <w:pPr>
              <w:snapToGrid w:val="0"/>
              <w:rPr>
                <w:rFonts w:ascii="ＭＳ 明朝" w:hAnsi="ＭＳ 明朝"/>
                <w:sz w:val="22"/>
              </w:rPr>
            </w:pPr>
            <w:r w:rsidRPr="007B4C66">
              <w:rPr>
                <w:rFonts w:ascii="ＭＳ 明朝" w:hAnsi="ＭＳ 明朝" w:hint="eastAsia"/>
                <w:sz w:val="22"/>
              </w:rPr>
              <w:t>１</w:t>
            </w:r>
            <w:r w:rsidRPr="007B4C66">
              <w:rPr>
                <w:rFonts w:ascii="ＭＳ 明朝" w:hAnsi="ＭＳ 明朝"/>
                <w:sz w:val="22"/>
              </w:rPr>
              <w:t>：００</w:t>
            </w:r>
          </w:p>
          <w:p w:rsidR="00BD3ADE" w:rsidRPr="007B4C66" w:rsidRDefault="00BD3ADE" w:rsidP="00623143">
            <w:pPr>
              <w:snapToGrid w:val="0"/>
              <w:rPr>
                <w:rFonts w:ascii="ＭＳ 明朝" w:hAnsi="ＭＳ 明朝"/>
                <w:sz w:val="22"/>
              </w:rPr>
            </w:pPr>
          </w:p>
        </w:tc>
        <w:tc>
          <w:tcPr>
            <w:tcW w:w="6711" w:type="dxa"/>
            <w:shd w:val="clear" w:color="auto" w:fill="auto"/>
          </w:tcPr>
          <w:p w:rsidR="00BD3ADE" w:rsidRPr="007B4C66" w:rsidRDefault="00BD3ADE" w:rsidP="00623143">
            <w:pPr>
              <w:snapToGrid w:val="0"/>
              <w:spacing w:line="0" w:lineRule="atLeast"/>
              <w:jc w:val="center"/>
              <w:rPr>
                <w:rFonts w:ascii="ＭＳ 明朝" w:hAnsi="ＭＳ 明朝"/>
              </w:rPr>
            </w:pPr>
            <w:r w:rsidRPr="007B4C66">
              <w:rPr>
                <w:rFonts w:ascii="ＭＳ 明朝" w:hAnsi="ＭＳ 明朝" w:hint="eastAsia"/>
                <w:b/>
                <w:w w:val="120"/>
                <w:sz w:val="20"/>
                <w:bdr w:val="single" w:sz="4" w:space="0" w:color="auto"/>
              </w:rPr>
              <w:t>第3部：カウンシル・ファイヤー</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sz w:val="22"/>
              </w:rPr>
              <w:t>・</w:t>
            </w:r>
            <w:r w:rsidRPr="007B4C66">
              <w:rPr>
                <w:rFonts w:ascii="ＭＳ 明朝" w:hAnsi="ＭＳ 明朝" w:hint="eastAsia"/>
                <w:sz w:val="22"/>
              </w:rPr>
              <w:t>「さあ，楽しかった時間もそろそろ終わりに近づいております。みんなを見守ってきた</w:t>
            </w:r>
            <w:r w:rsidRPr="007B4C66">
              <w:rPr>
                <w:rFonts w:ascii="ＭＳ 明朝" w:hAnsi="ＭＳ 明朝"/>
                <w:sz w:val="22"/>
              </w:rPr>
              <w:t>この</w:t>
            </w:r>
            <w:r w:rsidRPr="007B4C66">
              <w:rPr>
                <w:rFonts w:ascii="ＭＳ 明朝" w:hAnsi="ＭＳ 明朝" w:hint="eastAsia"/>
                <w:sz w:val="22"/>
              </w:rPr>
              <w:t>火を見つめてください。」</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・「静かに目を閉じ，仲間との時間を思い浮かべてください。」</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・「代表の方に，この宿泊学習で感じた事，考えたこと，これからの抱負や仲間への感謝をお話ししていただきます。」</w:t>
            </w:r>
          </w:p>
          <w:p w:rsidR="00BD3ADE" w:rsidRPr="007B4C66" w:rsidRDefault="00BD3ADE" w:rsidP="00623143">
            <w:pPr>
              <w:snapToGrid w:val="0"/>
              <w:ind w:left="220" w:hangingChars="100" w:hanging="220"/>
              <w:rPr>
                <w:rFonts w:ascii="ＭＳ 明朝" w:hAnsi="ＭＳ 明朝"/>
                <w:sz w:val="22"/>
              </w:rPr>
            </w:pPr>
            <w:r w:rsidRPr="007B4C66">
              <w:rPr>
                <w:rFonts w:ascii="ＭＳ 明朝" w:hAnsi="ＭＳ 明朝" w:hint="eastAsia"/>
                <w:sz w:val="22"/>
              </w:rPr>
              <w:t>・「最後に，もう一度目を閉じてください。」</w:t>
            </w:r>
          </w:p>
          <w:p w:rsidR="00BD3ADE" w:rsidRPr="007B4C66" w:rsidRDefault="00BD3ADE" w:rsidP="00623143">
            <w:pPr>
              <w:snapToGrid w:val="0"/>
              <w:ind w:left="220" w:hangingChars="100" w:hanging="220"/>
              <w:rPr>
                <w:rFonts w:ascii="ＭＳ 明朝" w:hAnsi="ＭＳ 明朝"/>
                <w:b/>
                <w:w w:val="120"/>
                <w:sz w:val="20"/>
                <w:bdr w:val="single" w:sz="4" w:space="0" w:color="auto"/>
              </w:rPr>
            </w:pPr>
            <w:r w:rsidRPr="007B4C66">
              <w:rPr>
                <w:rFonts w:ascii="ＭＳ 明朝" w:hAnsi="ＭＳ 明朝"/>
                <w:sz w:val="22"/>
              </w:rPr>
              <w:t>・朗読【あなたに】</w:t>
            </w:r>
          </w:p>
        </w:tc>
        <w:tc>
          <w:tcPr>
            <w:tcW w:w="2592" w:type="dxa"/>
            <w:shd w:val="clear" w:color="auto" w:fill="auto"/>
          </w:tcPr>
          <w:p w:rsidR="00BD3ADE" w:rsidRPr="007B4C66" w:rsidRDefault="00BD3ADE"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p>
          <w:p w:rsidR="00BD3ADE" w:rsidRDefault="00BD3ADE" w:rsidP="00623143">
            <w:pPr>
              <w:snapToGrid w:val="0"/>
              <w:rPr>
                <w:rFonts w:ascii="ＭＳ 明朝" w:hAnsi="ＭＳ 明朝"/>
                <w:sz w:val="22"/>
              </w:rPr>
            </w:pPr>
          </w:p>
          <w:p w:rsidR="00184FB6" w:rsidRPr="007B4C66" w:rsidRDefault="00184FB6" w:rsidP="00623143">
            <w:pPr>
              <w:snapToGrid w:val="0"/>
              <w:rPr>
                <w:rFonts w:ascii="ＭＳ 明朝" w:hAnsi="ＭＳ 明朝"/>
                <w:sz w:val="22"/>
              </w:rPr>
            </w:pPr>
          </w:p>
          <w:p w:rsidR="00BD3ADE" w:rsidRPr="007B4C66" w:rsidRDefault="00BD3ADE" w:rsidP="00623143">
            <w:pPr>
              <w:snapToGrid w:val="0"/>
              <w:rPr>
                <w:rFonts w:ascii="ＭＳ 明朝" w:hAnsi="ＭＳ 明朝"/>
                <w:sz w:val="22"/>
              </w:rPr>
            </w:pPr>
          </w:p>
          <w:p w:rsidR="00BD3ADE" w:rsidRPr="007B4C66" w:rsidRDefault="00BD3ADE" w:rsidP="00BD3ADE">
            <w:pPr>
              <w:snapToGrid w:val="0"/>
              <w:rPr>
                <w:rFonts w:ascii="ＭＳ 明朝" w:hAnsi="ＭＳ 明朝"/>
                <w:sz w:val="22"/>
              </w:rPr>
            </w:pPr>
            <w:r w:rsidRPr="007B4C66">
              <w:rPr>
                <w:rFonts w:ascii="ＭＳ 明朝" w:hAnsi="ＭＳ 明朝"/>
                <w:sz w:val="22"/>
              </w:rPr>
              <w:t>ＢＧＭ</w:t>
            </w:r>
          </w:p>
        </w:tc>
      </w:tr>
      <w:tr w:rsidR="00BD3ADE" w:rsidRPr="007B4C66" w:rsidTr="00184FB6">
        <w:trPr>
          <w:trHeight w:val="555"/>
          <w:jc w:val="center"/>
        </w:trPr>
        <w:tc>
          <w:tcPr>
            <w:tcW w:w="1607" w:type="dxa"/>
            <w:shd w:val="clear" w:color="auto" w:fill="auto"/>
          </w:tcPr>
          <w:p w:rsidR="00BD3ADE" w:rsidRPr="007B4C66" w:rsidRDefault="00BD3ADE" w:rsidP="00623143">
            <w:pPr>
              <w:snapToGrid w:val="0"/>
              <w:rPr>
                <w:rFonts w:ascii="ＭＳ 明朝" w:hAnsi="ＭＳ 明朝"/>
                <w:sz w:val="22"/>
              </w:rPr>
            </w:pPr>
            <w:r w:rsidRPr="007B4C66">
              <w:rPr>
                <w:rFonts w:ascii="ＭＳ 明朝" w:hAnsi="ＭＳ 明朝" w:hint="eastAsia"/>
                <w:sz w:val="22"/>
              </w:rPr>
              <w:t>８．退場</w:t>
            </w:r>
          </w:p>
          <w:p w:rsidR="00BD3ADE" w:rsidRPr="007B4C66" w:rsidRDefault="00BD3ADE" w:rsidP="00623143">
            <w:pPr>
              <w:snapToGrid w:val="0"/>
              <w:rPr>
                <w:rFonts w:ascii="ＭＳ 明朝" w:hAnsi="ＭＳ 明朝"/>
                <w:sz w:val="22"/>
              </w:rPr>
            </w:pPr>
            <w:r w:rsidRPr="007B4C66">
              <w:rPr>
                <w:rFonts w:ascii="ＭＳ 明朝" w:hAnsi="ＭＳ 明朝"/>
                <w:sz w:val="22"/>
              </w:rPr>
              <w:t>１：</w:t>
            </w:r>
            <w:r w:rsidRPr="007B4C66">
              <w:rPr>
                <w:rFonts w:ascii="ＭＳ 明朝" w:hAnsi="ＭＳ 明朝" w:hint="eastAsia"/>
                <w:sz w:val="22"/>
              </w:rPr>
              <w:t>２０</w:t>
            </w:r>
          </w:p>
        </w:tc>
        <w:tc>
          <w:tcPr>
            <w:tcW w:w="6711" w:type="dxa"/>
            <w:shd w:val="clear" w:color="auto" w:fill="auto"/>
          </w:tcPr>
          <w:p w:rsidR="00BD3ADE" w:rsidRPr="007B4C66" w:rsidRDefault="00BD3ADE" w:rsidP="00623143">
            <w:pPr>
              <w:snapToGrid w:val="0"/>
              <w:ind w:left="220" w:hangingChars="100" w:hanging="220"/>
              <w:rPr>
                <w:rFonts w:ascii="ＭＳ 明朝" w:hAnsi="ＭＳ 明朝"/>
                <w:b/>
                <w:w w:val="120"/>
                <w:sz w:val="20"/>
                <w:highlight w:val="yellow"/>
                <w:bdr w:val="single" w:sz="4" w:space="0" w:color="auto"/>
              </w:rPr>
            </w:pPr>
            <w:r w:rsidRPr="007B4C66">
              <w:rPr>
                <w:rFonts w:ascii="ＭＳ 明朝" w:hAnsi="ＭＳ 明朝" w:hint="eastAsia"/>
                <w:sz w:val="22"/>
              </w:rPr>
              <w:t>・「それでは順番に静かに退場してください。」</w:t>
            </w:r>
          </w:p>
        </w:tc>
        <w:tc>
          <w:tcPr>
            <w:tcW w:w="2592" w:type="dxa"/>
            <w:shd w:val="clear" w:color="auto" w:fill="auto"/>
          </w:tcPr>
          <w:p w:rsidR="00BD3ADE" w:rsidRPr="007B4C66" w:rsidRDefault="00BD3ADE" w:rsidP="00BD3ADE">
            <w:pPr>
              <w:snapToGrid w:val="0"/>
              <w:rPr>
                <w:rFonts w:ascii="ＭＳ 明朝" w:hAnsi="ＭＳ 明朝"/>
                <w:sz w:val="22"/>
              </w:rPr>
            </w:pPr>
            <w:r w:rsidRPr="007B4C66">
              <w:rPr>
                <w:rFonts w:ascii="ＭＳ 明朝" w:hAnsi="ＭＳ 明朝" w:hint="eastAsia"/>
                <w:sz w:val="22"/>
              </w:rPr>
              <w:t>ＢＧＭ</w:t>
            </w:r>
          </w:p>
        </w:tc>
      </w:tr>
    </w:tbl>
    <w:p w:rsidR="00BD3ADE" w:rsidRPr="007B4C66" w:rsidRDefault="00BD3ADE" w:rsidP="00BD3ADE">
      <w:pPr>
        <w:pStyle w:val="a8"/>
        <w:numPr>
          <w:ilvl w:val="0"/>
          <w:numId w:val="6"/>
        </w:numPr>
        <w:snapToGrid w:val="0"/>
        <w:ind w:leftChars="0" w:rightChars="-354" w:right="-743"/>
        <w:rPr>
          <w:rFonts w:ascii="ＭＳ 明朝" w:hAnsi="ＭＳ 明朝"/>
          <w:sz w:val="24"/>
          <w:szCs w:val="24"/>
        </w:rPr>
      </w:pPr>
      <w:r w:rsidRPr="007B4C66">
        <w:rPr>
          <w:rFonts w:ascii="ＭＳ 明朝" w:hAnsi="ＭＳ 明朝" w:hint="eastAsia"/>
          <w:sz w:val="24"/>
          <w:szCs w:val="24"/>
        </w:rPr>
        <w:t>「○○の火」の言葉と数は，学級の実態に合わせる。また，もらうときに一言あるとよい。</w:t>
      </w:r>
    </w:p>
    <w:p w:rsidR="008120A8" w:rsidRPr="000E56F9" w:rsidRDefault="00BD3ADE" w:rsidP="008120A8">
      <w:pPr>
        <w:pStyle w:val="a8"/>
        <w:numPr>
          <w:ilvl w:val="0"/>
          <w:numId w:val="6"/>
        </w:numPr>
        <w:snapToGrid w:val="0"/>
        <w:ind w:leftChars="0"/>
        <w:rPr>
          <w:rFonts w:ascii="ＭＳ 明朝" w:hAnsi="ＭＳ 明朝" w:hint="eastAsia"/>
          <w:sz w:val="24"/>
          <w:szCs w:val="24"/>
        </w:rPr>
      </w:pPr>
      <w:r w:rsidRPr="007B4C66">
        <w:rPr>
          <w:rFonts w:ascii="ＭＳ 明朝" w:hAnsi="ＭＳ 明朝" w:hint="eastAsia"/>
          <w:sz w:val="24"/>
          <w:szCs w:val="24"/>
        </w:rPr>
        <w:t>振り返りの代表者の言葉は，少人数ならば，一人一言に変えてもよい</w:t>
      </w:r>
      <w:r w:rsidR="000E56F9">
        <w:rPr>
          <w:rFonts w:ascii="ＭＳ 明朝" w:hAnsi="ＭＳ 明朝" w:hint="eastAsia"/>
          <w:sz w:val="24"/>
          <w:szCs w:val="24"/>
        </w:rPr>
        <w:t>。</w:t>
      </w:r>
      <w:bookmarkStart w:id="0" w:name="_GoBack"/>
      <w:bookmarkEnd w:id="0"/>
    </w:p>
    <w:sectPr w:rsidR="008120A8" w:rsidRPr="000E56F9" w:rsidSect="00184FB6">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AF" w:rsidRDefault="008D4DAF" w:rsidP="00E91E2D">
      <w:r>
        <w:separator/>
      </w:r>
    </w:p>
  </w:endnote>
  <w:endnote w:type="continuationSeparator" w:id="0">
    <w:p w:rsidR="008D4DAF" w:rsidRDefault="008D4DAF" w:rsidP="00E9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AF" w:rsidRDefault="008D4DAF" w:rsidP="00E91E2D">
      <w:r>
        <w:separator/>
      </w:r>
    </w:p>
  </w:footnote>
  <w:footnote w:type="continuationSeparator" w:id="0">
    <w:p w:rsidR="008D4DAF" w:rsidRDefault="008D4DAF" w:rsidP="00E9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668F"/>
    <w:multiLevelType w:val="hybridMultilevel"/>
    <w:tmpl w:val="A4B4358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94270"/>
    <w:multiLevelType w:val="hybridMultilevel"/>
    <w:tmpl w:val="D1240630"/>
    <w:lvl w:ilvl="0" w:tplc="9830EB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53658"/>
    <w:multiLevelType w:val="hybridMultilevel"/>
    <w:tmpl w:val="B1A6B2F0"/>
    <w:lvl w:ilvl="0" w:tplc="6BA27EB0">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A0D3F"/>
    <w:multiLevelType w:val="hybridMultilevel"/>
    <w:tmpl w:val="1F7E676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44A62D2"/>
    <w:multiLevelType w:val="hybridMultilevel"/>
    <w:tmpl w:val="E438FF7A"/>
    <w:lvl w:ilvl="0" w:tplc="FA8C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C742E7"/>
    <w:multiLevelType w:val="hybridMultilevel"/>
    <w:tmpl w:val="3BC0C8D8"/>
    <w:lvl w:ilvl="0" w:tplc="531CB8B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65"/>
    <w:rsid w:val="00090D50"/>
    <w:rsid w:val="000E56F9"/>
    <w:rsid w:val="00184FB6"/>
    <w:rsid w:val="0049757B"/>
    <w:rsid w:val="00544A71"/>
    <w:rsid w:val="008120A8"/>
    <w:rsid w:val="008D4DAF"/>
    <w:rsid w:val="00AB5F74"/>
    <w:rsid w:val="00AC1965"/>
    <w:rsid w:val="00BD3ADE"/>
    <w:rsid w:val="00E8089B"/>
    <w:rsid w:val="00E91988"/>
    <w:rsid w:val="00E91E2D"/>
    <w:rsid w:val="00ED649D"/>
    <w:rsid w:val="00ED6631"/>
    <w:rsid w:val="00F13565"/>
    <w:rsid w:val="00FF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183AE0"/>
  <w15:chartTrackingRefBased/>
  <w15:docId w15:val="{06EE2616-CF66-4ACD-8E47-D925011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E2D"/>
    <w:pPr>
      <w:tabs>
        <w:tab w:val="center" w:pos="4252"/>
        <w:tab w:val="right" w:pos="8504"/>
      </w:tabs>
      <w:snapToGrid w:val="0"/>
    </w:pPr>
  </w:style>
  <w:style w:type="character" w:customStyle="1" w:styleId="a4">
    <w:name w:val="ヘッダー (文字)"/>
    <w:basedOn w:val="a0"/>
    <w:link w:val="a3"/>
    <w:uiPriority w:val="99"/>
    <w:rsid w:val="00E91E2D"/>
  </w:style>
  <w:style w:type="paragraph" w:styleId="a5">
    <w:name w:val="footer"/>
    <w:basedOn w:val="a"/>
    <w:link w:val="a6"/>
    <w:uiPriority w:val="99"/>
    <w:unhideWhenUsed/>
    <w:rsid w:val="00E91E2D"/>
    <w:pPr>
      <w:tabs>
        <w:tab w:val="center" w:pos="4252"/>
        <w:tab w:val="right" w:pos="8504"/>
      </w:tabs>
      <w:snapToGrid w:val="0"/>
    </w:pPr>
  </w:style>
  <w:style w:type="character" w:customStyle="1" w:styleId="a6">
    <w:name w:val="フッター (文字)"/>
    <w:basedOn w:val="a0"/>
    <w:link w:val="a5"/>
    <w:uiPriority w:val="99"/>
    <w:rsid w:val="00E91E2D"/>
  </w:style>
  <w:style w:type="table" w:styleId="a7">
    <w:name w:val="Table Grid"/>
    <w:basedOn w:val="a1"/>
    <w:uiPriority w:val="39"/>
    <w:rsid w:val="00E9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1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na.masuda</dc:creator>
  <cp:keywords/>
  <dc:description/>
  <cp:lastModifiedBy>yu.umino</cp:lastModifiedBy>
  <cp:revision>3</cp:revision>
  <dcterms:created xsi:type="dcterms:W3CDTF">2021-01-06T02:23:00Z</dcterms:created>
  <dcterms:modified xsi:type="dcterms:W3CDTF">2022-09-02T10:47:00Z</dcterms:modified>
</cp:coreProperties>
</file>